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55" w:rsidRDefault="004F4B55" w:rsidP="004F4B55">
      <w:pPr>
        <w:pStyle w:val="NoSpacing"/>
        <w:jc w:val="center"/>
        <w:rPr>
          <w:lang w:bidi="mr-IN"/>
        </w:rPr>
      </w:pPr>
      <w:r>
        <w:rPr>
          <w:cs/>
          <w:lang w:bidi="mr-IN"/>
        </w:rPr>
        <w:t>किसान शिक्षण प्रसारक मंडळ बोरगाव ( काळे ) संचालित</w:t>
      </w:r>
    </w:p>
    <w:p w:rsidR="004F4B55" w:rsidRDefault="004F4B55" w:rsidP="004F4B55">
      <w:pPr>
        <w:pStyle w:val="NoSpacing"/>
        <w:jc w:val="center"/>
        <w:rPr>
          <w:b/>
          <w:bCs/>
          <w:sz w:val="32"/>
          <w:szCs w:val="32"/>
          <w:lang w:bidi="mr-IN"/>
        </w:rPr>
      </w:pPr>
      <w:r>
        <w:rPr>
          <w:b/>
          <w:bCs/>
          <w:sz w:val="32"/>
          <w:szCs w:val="32"/>
          <w:cs/>
          <w:lang w:bidi="mr-IN"/>
        </w:rPr>
        <w:t>वसंतराव काळे महाविद्यालय ढोकी</w:t>
      </w:r>
      <w:r>
        <w:rPr>
          <w:b/>
          <w:bCs/>
          <w:sz w:val="32"/>
          <w:szCs w:val="32"/>
          <w:lang w:bidi="mr-IN"/>
        </w:rPr>
        <w:t xml:space="preserve">, </w:t>
      </w:r>
      <w:r>
        <w:rPr>
          <w:b/>
          <w:bCs/>
          <w:sz w:val="32"/>
          <w:szCs w:val="32"/>
          <w:cs/>
          <w:lang w:bidi="mr-IN"/>
        </w:rPr>
        <w:t xml:space="preserve">ता. जि. उस्मानाबाद </w:t>
      </w:r>
    </w:p>
    <w:p w:rsidR="004F4B55" w:rsidRDefault="004F4B55" w:rsidP="004F4B55">
      <w:pPr>
        <w:pStyle w:val="NoSpacing"/>
        <w:jc w:val="center"/>
        <w:rPr>
          <w:b/>
          <w:bCs/>
          <w:sz w:val="32"/>
          <w:szCs w:val="32"/>
          <w:lang w:bidi="mr-IN"/>
        </w:rPr>
      </w:pPr>
      <w:r>
        <w:rPr>
          <w:b/>
          <w:bCs/>
          <w:sz w:val="32"/>
          <w:szCs w:val="32"/>
          <w:cs/>
          <w:lang w:bidi="mr-IN"/>
        </w:rPr>
        <w:t>ग्रंथालय विभाग (वार्षिक अहवाल २०२</w:t>
      </w:r>
      <w:r>
        <w:rPr>
          <w:rFonts w:hint="cs"/>
          <w:b/>
          <w:bCs/>
          <w:sz w:val="32"/>
          <w:szCs w:val="32"/>
          <w:cs/>
          <w:lang w:bidi="mr-IN"/>
        </w:rPr>
        <w:t>२१-२२</w:t>
      </w:r>
      <w:r>
        <w:rPr>
          <w:b/>
          <w:bCs/>
          <w:sz w:val="32"/>
          <w:szCs w:val="32"/>
          <w:lang w:bidi="mr-IN"/>
        </w:rPr>
        <w:t>)</w:t>
      </w:r>
    </w:p>
    <w:p w:rsidR="004F4B55" w:rsidRDefault="004F4B55" w:rsidP="004F4B55">
      <w:pPr>
        <w:pStyle w:val="NoSpacing"/>
        <w:jc w:val="center"/>
        <w:rPr>
          <w:b/>
          <w:bCs/>
          <w:sz w:val="32"/>
          <w:szCs w:val="32"/>
          <w:lang w:bidi="mr-IN"/>
        </w:rPr>
      </w:pPr>
    </w:p>
    <w:p w:rsidR="004F4B55" w:rsidRDefault="004F4B55" w:rsidP="004F4B55">
      <w:pPr>
        <w:jc w:val="both"/>
        <w:rPr>
          <w:sz w:val="24"/>
          <w:szCs w:val="24"/>
          <w:lang w:bidi="mr-IN"/>
        </w:rPr>
      </w:pPr>
      <w:r>
        <w:rPr>
          <w:sz w:val="24"/>
          <w:szCs w:val="24"/>
          <w:cs/>
          <w:lang w:bidi="mr-IN"/>
        </w:rPr>
        <w:t xml:space="preserve">      </w:t>
      </w:r>
      <w:r>
        <w:rPr>
          <w:rFonts w:hint="cs"/>
          <w:sz w:val="24"/>
          <w:szCs w:val="24"/>
          <w:cs/>
          <w:lang w:bidi="mr-IN"/>
        </w:rPr>
        <w:t>सन २०२१-२२ मध्ये ग्रंथालय कामकाजाचे एकूण २६० दिवस भरले असून त्याचा सविस्तर अहवाल पुढीलप्रमाणे आहे.</w:t>
      </w:r>
    </w:p>
    <w:p w:rsidR="004F4B55" w:rsidRDefault="004F4B55" w:rsidP="004F4B55">
      <w:pPr>
        <w:rPr>
          <w:b/>
          <w:bCs/>
          <w:sz w:val="28"/>
          <w:szCs w:val="28"/>
          <w:lang w:bidi="mr-IN"/>
        </w:rPr>
      </w:pPr>
      <w:r>
        <w:rPr>
          <w:b/>
          <w:bCs/>
          <w:sz w:val="28"/>
          <w:szCs w:val="28"/>
          <w:cs/>
          <w:lang w:bidi="mr-IN"/>
        </w:rPr>
        <w:t xml:space="preserve">ग्रंथाची संख्यात्मक माहिती दर्शविणारा तक्ता </w:t>
      </w:r>
    </w:p>
    <w:tbl>
      <w:tblPr>
        <w:tblStyle w:val="TableGrid"/>
        <w:tblW w:w="0" w:type="auto"/>
        <w:tblLook w:val="04A0"/>
      </w:tblPr>
      <w:tblGrid>
        <w:gridCol w:w="1008"/>
        <w:gridCol w:w="2822"/>
        <w:gridCol w:w="1915"/>
        <w:gridCol w:w="1915"/>
        <w:gridCol w:w="1448"/>
      </w:tblGrid>
      <w:tr w:rsidR="004F4B55" w:rsidTr="004F4B5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jc w:val="center"/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>अ.क्र.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 xml:space="preserve">विवरण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>सन २०२</w:t>
            </w:r>
            <w:r>
              <w:rPr>
                <w:rFonts w:hint="cs"/>
                <w:b/>
                <w:bCs/>
                <w:sz w:val="24"/>
                <w:szCs w:val="24"/>
                <w:cs/>
                <w:lang w:bidi="mr-IN"/>
              </w:rPr>
              <w:t xml:space="preserve">१-२२ </w:t>
            </w:r>
            <w:r>
              <w:rPr>
                <w:b/>
                <w:bCs/>
                <w:sz w:val="24"/>
                <w:szCs w:val="24"/>
                <w:cs/>
                <w:lang w:bidi="mr-IN"/>
              </w:rPr>
              <w:t xml:space="preserve">   मधील ग्रंथ संख्या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 xml:space="preserve">मागील एकूण ग्रंथ संख्या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 xml:space="preserve">एकूण </w:t>
            </w:r>
          </w:p>
        </w:tc>
      </w:tr>
      <w:tr w:rsidR="004F4B55" w:rsidTr="004F4B5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१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क्रमिक ग्रंथ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७१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C3447D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३०७२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३१४३ </w:t>
            </w:r>
          </w:p>
        </w:tc>
      </w:tr>
      <w:tr w:rsidR="004F4B55" w:rsidTr="004F4B5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२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संदर्भ ग्रंथ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०५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C3447D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४९३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४९८ </w:t>
            </w:r>
          </w:p>
        </w:tc>
      </w:tr>
      <w:tr w:rsidR="004F4B55" w:rsidTr="004F4B5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३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इतर ग्रंथ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१०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C3447D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१०८०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१०९० </w:t>
            </w:r>
          </w:p>
        </w:tc>
      </w:tr>
      <w:tr w:rsidR="004F4B55" w:rsidTr="004F4B5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5" w:rsidRDefault="004F4B55">
            <w:pPr>
              <w:jc w:val="center"/>
              <w:rPr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 xml:space="preserve">एकूण ग्रंथ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mr-IN"/>
              </w:rPr>
              <w:t xml:space="preserve">८६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C3447D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 xml:space="preserve">४६४५ 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mr-IN"/>
              </w:rPr>
              <w:t xml:space="preserve">४७३१ </w:t>
            </w:r>
          </w:p>
        </w:tc>
      </w:tr>
      <w:tr w:rsidR="004F4B55" w:rsidTr="004F4B5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४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देणगी ग्रंथ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०५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C3447D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२६१ 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२६६ </w:t>
            </w:r>
          </w:p>
        </w:tc>
      </w:tr>
      <w:tr w:rsidR="004F4B55" w:rsidTr="004F4B5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५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बांधीव खंड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>--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C3447D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३२७  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३२७ </w:t>
            </w:r>
          </w:p>
        </w:tc>
      </w:tr>
      <w:tr w:rsidR="004F4B55" w:rsidTr="004F4B5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६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वर्गणी मासिक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870A7E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>१५</w:t>
            </w:r>
            <w:r w:rsidR="004F4B55">
              <w:rPr>
                <w:rFonts w:hint="cs"/>
                <w:sz w:val="24"/>
                <w:szCs w:val="24"/>
                <w:cs/>
                <w:lang w:bidi="mr-IN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C3447D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११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>--</w:t>
            </w:r>
          </w:p>
        </w:tc>
      </w:tr>
      <w:tr w:rsidR="004F4B55" w:rsidTr="004F4B55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jc w:val="center"/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७</w:t>
            </w:r>
          </w:p>
        </w:tc>
        <w:tc>
          <w:tcPr>
            <w:tcW w:w="2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वृतपत्रे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०८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C3447D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०४ 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--</w:t>
            </w:r>
          </w:p>
        </w:tc>
      </w:tr>
    </w:tbl>
    <w:p w:rsidR="004F4B55" w:rsidRDefault="004F4B55" w:rsidP="004F4B55">
      <w:pPr>
        <w:pStyle w:val="NoSpacing"/>
        <w:rPr>
          <w:sz w:val="24"/>
          <w:szCs w:val="24"/>
          <w:lang w:bidi="mr-IN"/>
        </w:rPr>
      </w:pPr>
    </w:p>
    <w:p w:rsidR="004F4B55" w:rsidRDefault="004F4B55" w:rsidP="004F4B55">
      <w:pPr>
        <w:pStyle w:val="NoSpacing"/>
        <w:rPr>
          <w:b/>
          <w:bCs/>
          <w:sz w:val="28"/>
          <w:szCs w:val="28"/>
          <w:lang w:bidi="mr-IN"/>
        </w:rPr>
      </w:pPr>
      <w:r>
        <w:rPr>
          <w:b/>
          <w:bCs/>
          <w:sz w:val="28"/>
          <w:szCs w:val="28"/>
          <w:cs/>
          <w:lang w:bidi="mr-IN"/>
        </w:rPr>
        <w:t>ग्रंथालय सभासद :</w:t>
      </w:r>
    </w:p>
    <w:p w:rsidR="004F4B55" w:rsidRDefault="004F4B55" w:rsidP="004F4B55">
      <w:pPr>
        <w:pStyle w:val="NoSpacing"/>
        <w:rPr>
          <w:sz w:val="24"/>
          <w:szCs w:val="24"/>
          <w:lang w:bidi="mr-IN"/>
        </w:rPr>
      </w:pPr>
      <w:r>
        <w:rPr>
          <w:sz w:val="24"/>
          <w:szCs w:val="24"/>
          <w:cs/>
          <w:lang w:bidi="mr-IN"/>
        </w:rPr>
        <w:t xml:space="preserve">  महाविद्यालयामध्ये पदवी शिक्षण घेणारे सर्व विद्यार्थी, प्राध्यापक व शिक्षकेत्तर कर्मचारी ग्रंथालयाचे सभासद आहेत.</w:t>
      </w:r>
    </w:p>
    <w:p w:rsidR="00DF4043" w:rsidRDefault="00DF4043" w:rsidP="004F4B55">
      <w:pPr>
        <w:pStyle w:val="NoSpacing"/>
        <w:rPr>
          <w:sz w:val="24"/>
          <w:szCs w:val="24"/>
          <w:lang w:bidi="mr-IN"/>
        </w:rPr>
      </w:pPr>
    </w:p>
    <w:p w:rsidR="004F4B55" w:rsidRDefault="004F4B55" w:rsidP="004F4B55">
      <w:pPr>
        <w:pStyle w:val="NoSpacing"/>
        <w:rPr>
          <w:sz w:val="24"/>
          <w:szCs w:val="24"/>
          <w:lang w:bidi="mr-IN"/>
        </w:rPr>
      </w:pPr>
      <w:r>
        <w:rPr>
          <w:sz w:val="24"/>
          <w:szCs w:val="24"/>
          <w:cs/>
          <w:lang w:bidi="mr-IN"/>
        </w:rPr>
        <w:t xml:space="preserve">विद्यार्थी सभासद संख्या              : </w:t>
      </w:r>
      <w:r w:rsidRPr="00DF4043">
        <w:rPr>
          <w:rFonts w:hint="cs"/>
          <w:sz w:val="28"/>
          <w:szCs w:val="28"/>
          <w:cs/>
          <w:lang w:bidi="mr-IN"/>
        </w:rPr>
        <w:t>२३०</w:t>
      </w:r>
      <w:r>
        <w:rPr>
          <w:rFonts w:hint="cs"/>
          <w:sz w:val="24"/>
          <w:szCs w:val="24"/>
          <w:cs/>
          <w:lang w:bidi="mr-IN"/>
        </w:rPr>
        <w:t xml:space="preserve">  </w:t>
      </w:r>
      <w:r>
        <w:rPr>
          <w:sz w:val="24"/>
          <w:szCs w:val="24"/>
          <w:cs/>
          <w:lang w:bidi="mr-IN"/>
        </w:rPr>
        <w:t xml:space="preserve">   </w:t>
      </w:r>
    </w:p>
    <w:p w:rsidR="00DF4043" w:rsidRDefault="004F4B55" w:rsidP="004F4B55">
      <w:pPr>
        <w:pStyle w:val="NoSpacing"/>
        <w:rPr>
          <w:sz w:val="24"/>
          <w:szCs w:val="24"/>
          <w:lang w:bidi="mr-IN"/>
        </w:rPr>
      </w:pPr>
      <w:r>
        <w:rPr>
          <w:sz w:val="24"/>
          <w:szCs w:val="24"/>
          <w:cs/>
          <w:lang w:bidi="mr-IN"/>
        </w:rPr>
        <w:t xml:space="preserve">प्राध्यापक व शिक्षकेत्तर कर्मचारी संख्या  </w:t>
      </w:r>
      <w:r w:rsidRPr="00DF4043">
        <w:rPr>
          <w:sz w:val="28"/>
          <w:szCs w:val="28"/>
          <w:cs/>
          <w:lang w:bidi="mr-IN"/>
        </w:rPr>
        <w:t xml:space="preserve">:  </w:t>
      </w:r>
      <w:r w:rsidRPr="00DF4043">
        <w:rPr>
          <w:rFonts w:hint="cs"/>
          <w:sz w:val="28"/>
          <w:szCs w:val="28"/>
          <w:cs/>
          <w:lang w:bidi="mr-IN"/>
        </w:rPr>
        <w:t>२७</w:t>
      </w:r>
      <w:r>
        <w:rPr>
          <w:rFonts w:hint="cs"/>
          <w:sz w:val="24"/>
          <w:szCs w:val="24"/>
          <w:cs/>
          <w:lang w:bidi="mr-IN"/>
        </w:rPr>
        <w:t xml:space="preserve"> </w:t>
      </w:r>
    </w:p>
    <w:p w:rsidR="00DF4043" w:rsidRDefault="004F4B55" w:rsidP="004F4B55">
      <w:pPr>
        <w:pStyle w:val="NoSpacing"/>
        <w:rPr>
          <w:sz w:val="24"/>
          <w:szCs w:val="24"/>
          <w:u w:val="thick"/>
          <w:lang w:bidi="mr-IN"/>
        </w:rPr>
      </w:pPr>
      <w:r>
        <w:rPr>
          <w:b/>
          <w:bCs/>
          <w:sz w:val="24"/>
          <w:szCs w:val="24"/>
          <w:cs/>
          <w:lang w:bidi="mr-IN"/>
        </w:rPr>
        <w:t xml:space="preserve">   </w:t>
      </w:r>
      <w:r w:rsidR="00DF4043">
        <w:rPr>
          <w:rFonts w:hint="cs"/>
          <w:b/>
          <w:bCs/>
          <w:sz w:val="24"/>
          <w:szCs w:val="24"/>
          <w:cs/>
          <w:lang w:bidi="mr-IN"/>
        </w:rPr>
        <w:tab/>
      </w:r>
      <w:r w:rsidR="00DF4043">
        <w:rPr>
          <w:rFonts w:hint="cs"/>
          <w:b/>
          <w:bCs/>
          <w:sz w:val="24"/>
          <w:szCs w:val="24"/>
          <w:cs/>
          <w:lang w:bidi="mr-IN"/>
        </w:rPr>
        <w:tab/>
      </w:r>
      <w:r w:rsidR="00DF4043">
        <w:rPr>
          <w:rFonts w:hint="cs"/>
          <w:b/>
          <w:bCs/>
          <w:sz w:val="24"/>
          <w:szCs w:val="24"/>
          <w:cs/>
          <w:lang w:bidi="mr-IN"/>
        </w:rPr>
        <w:tab/>
      </w:r>
      <w:r w:rsidR="00DF4043">
        <w:rPr>
          <w:rFonts w:hint="cs"/>
          <w:b/>
          <w:bCs/>
          <w:sz w:val="24"/>
          <w:szCs w:val="24"/>
          <w:cs/>
          <w:lang w:bidi="mr-IN"/>
        </w:rPr>
        <w:tab/>
      </w:r>
      <w:r w:rsidR="00DF4043">
        <w:rPr>
          <w:rFonts w:hint="cs"/>
          <w:b/>
          <w:bCs/>
          <w:sz w:val="24"/>
          <w:szCs w:val="24"/>
          <w:cs/>
          <w:lang w:bidi="mr-IN"/>
        </w:rPr>
        <w:tab/>
        <w:t xml:space="preserve">   ---------</w:t>
      </w:r>
    </w:p>
    <w:p w:rsidR="004F4B55" w:rsidRPr="00DF4043" w:rsidRDefault="004F4B55" w:rsidP="00DF4043">
      <w:pPr>
        <w:pStyle w:val="NoSpacing"/>
        <w:rPr>
          <w:sz w:val="28"/>
          <w:szCs w:val="28"/>
          <w:u w:val="thick"/>
          <w:lang w:bidi="mr-IN"/>
        </w:rPr>
      </w:pPr>
      <w:r>
        <w:rPr>
          <w:b/>
          <w:bCs/>
          <w:sz w:val="24"/>
          <w:szCs w:val="24"/>
          <w:cs/>
          <w:lang w:bidi="mr-IN"/>
        </w:rPr>
        <w:t xml:space="preserve"> </w:t>
      </w:r>
      <w:r w:rsidR="00DF4043">
        <w:rPr>
          <w:rFonts w:hint="cs"/>
          <w:b/>
          <w:bCs/>
          <w:sz w:val="24"/>
          <w:szCs w:val="24"/>
          <w:cs/>
          <w:lang w:bidi="mr-IN"/>
        </w:rPr>
        <w:t xml:space="preserve">     </w:t>
      </w:r>
      <w:r w:rsidRPr="00DF4043">
        <w:rPr>
          <w:b/>
          <w:bCs/>
          <w:sz w:val="28"/>
          <w:szCs w:val="28"/>
          <w:cs/>
          <w:lang w:bidi="mr-IN"/>
        </w:rPr>
        <w:t xml:space="preserve">एकूण   </w:t>
      </w:r>
      <w:r w:rsidR="00DF4043" w:rsidRPr="00DF4043">
        <w:rPr>
          <w:rFonts w:hint="cs"/>
          <w:b/>
          <w:bCs/>
          <w:sz w:val="28"/>
          <w:szCs w:val="28"/>
          <w:cs/>
          <w:lang w:bidi="mr-IN"/>
        </w:rPr>
        <w:t xml:space="preserve">सभासद </w:t>
      </w:r>
      <w:r w:rsidRPr="00DF4043">
        <w:rPr>
          <w:b/>
          <w:bCs/>
          <w:sz w:val="28"/>
          <w:szCs w:val="28"/>
          <w:cs/>
          <w:lang w:bidi="mr-IN"/>
        </w:rPr>
        <w:t xml:space="preserve">   </w:t>
      </w:r>
      <w:r w:rsidR="00DF4043" w:rsidRPr="00DF4043">
        <w:rPr>
          <w:rFonts w:hint="cs"/>
          <w:b/>
          <w:bCs/>
          <w:sz w:val="28"/>
          <w:szCs w:val="28"/>
          <w:cs/>
          <w:lang w:bidi="mr-IN"/>
        </w:rPr>
        <w:t xml:space="preserve">   </w:t>
      </w:r>
      <w:r w:rsidRPr="00DF4043">
        <w:rPr>
          <w:b/>
          <w:bCs/>
          <w:sz w:val="28"/>
          <w:szCs w:val="28"/>
          <w:cs/>
          <w:lang w:bidi="mr-IN"/>
        </w:rPr>
        <w:t xml:space="preserve"> </w:t>
      </w:r>
      <w:r w:rsidR="00DF4043">
        <w:rPr>
          <w:rFonts w:hint="cs"/>
          <w:b/>
          <w:bCs/>
          <w:sz w:val="28"/>
          <w:szCs w:val="28"/>
          <w:cs/>
          <w:lang w:bidi="mr-IN"/>
        </w:rPr>
        <w:t xml:space="preserve"> </w:t>
      </w:r>
      <w:r w:rsidR="00DF4043" w:rsidRPr="00DF4043">
        <w:rPr>
          <w:rFonts w:hint="cs"/>
          <w:b/>
          <w:bCs/>
          <w:sz w:val="28"/>
          <w:szCs w:val="28"/>
          <w:cs/>
          <w:lang w:bidi="mr-IN"/>
        </w:rPr>
        <w:t xml:space="preserve"> </w:t>
      </w:r>
      <w:r w:rsidRPr="00DF4043">
        <w:rPr>
          <w:b/>
          <w:bCs/>
          <w:sz w:val="28"/>
          <w:szCs w:val="28"/>
          <w:cs/>
          <w:lang w:bidi="mr-IN"/>
        </w:rPr>
        <w:t xml:space="preserve">: </w:t>
      </w:r>
      <w:r w:rsidRPr="00DF4043">
        <w:rPr>
          <w:rFonts w:hint="cs"/>
          <w:b/>
          <w:bCs/>
          <w:sz w:val="28"/>
          <w:szCs w:val="28"/>
          <w:cs/>
          <w:lang w:bidi="mr-IN"/>
        </w:rPr>
        <w:t xml:space="preserve">२५७ </w:t>
      </w:r>
      <w:r w:rsidRPr="00DF4043">
        <w:rPr>
          <w:b/>
          <w:bCs/>
          <w:sz w:val="28"/>
          <w:szCs w:val="28"/>
          <w:cs/>
          <w:lang w:bidi="mr-IN"/>
        </w:rPr>
        <w:t xml:space="preserve">    </w:t>
      </w:r>
    </w:p>
    <w:p w:rsidR="004F4B55" w:rsidRDefault="004F4B55" w:rsidP="004F4B55">
      <w:pPr>
        <w:rPr>
          <w:sz w:val="24"/>
          <w:szCs w:val="24"/>
          <w:u w:val="thick"/>
          <w:lang w:bidi="mr-IN"/>
        </w:rPr>
      </w:pPr>
    </w:p>
    <w:p w:rsidR="004F4B55" w:rsidRDefault="004F4B55" w:rsidP="004F4B55">
      <w:pPr>
        <w:rPr>
          <w:b/>
          <w:bCs/>
          <w:sz w:val="28"/>
          <w:szCs w:val="28"/>
          <w:lang w:bidi="mr-IN"/>
        </w:rPr>
      </w:pPr>
    </w:p>
    <w:p w:rsidR="004F4B55" w:rsidRDefault="004F4B55" w:rsidP="004F4B55">
      <w:pPr>
        <w:rPr>
          <w:b/>
          <w:bCs/>
          <w:sz w:val="28"/>
          <w:szCs w:val="28"/>
          <w:lang w:bidi="mr-IN"/>
        </w:rPr>
      </w:pPr>
    </w:p>
    <w:p w:rsidR="004F4B55" w:rsidRDefault="004F4B55" w:rsidP="004F4B55">
      <w:pPr>
        <w:rPr>
          <w:b/>
          <w:bCs/>
          <w:sz w:val="28"/>
          <w:szCs w:val="28"/>
          <w:lang w:bidi="mr-IN"/>
        </w:rPr>
      </w:pPr>
      <w:r>
        <w:rPr>
          <w:b/>
          <w:bCs/>
          <w:sz w:val="28"/>
          <w:szCs w:val="28"/>
          <w:cs/>
          <w:lang w:bidi="mr-IN"/>
        </w:rPr>
        <w:t xml:space="preserve">ग्रंथाची एकूण किमंत व इतर माहिती दर्शविणारा तक्ता </w:t>
      </w:r>
    </w:p>
    <w:tbl>
      <w:tblPr>
        <w:tblStyle w:val="TableGrid"/>
        <w:tblW w:w="0" w:type="auto"/>
        <w:tblLook w:val="04A0"/>
      </w:tblPr>
      <w:tblGrid>
        <w:gridCol w:w="828"/>
        <w:gridCol w:w="2430"/>
        <w:gridCol w:w="2487"/>
        <w:gridCol w:w="1915"/>
        <w:gridCol w:w="1916"/>
      </w:tblGrid>
      <w:tr w:rsidR="004F4B55" w:rsidTr="004F4B5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>अ.क्र.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 xml:space="preserve">विवरण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 xml:space="preserve">सन २०२०-२१   मधील ग्रंथाची किमंत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 xml:space="preserve">मागील ग्रंथाची एकूण किमंत 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 xml:space="preserve">एकूण </w:t>
            </w:r>
          </w:p>
        </w:tc>
      </w:tr>
      <w:tr w:rsidR="00DA3100" w:rsidTr="004F4B5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DA3100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१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DA3100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क्रमिक ग्रंथ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010958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>२३१२९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DA3100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४८०१३२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010958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>५०३२६१</w:t>
            </w:r>
          </w:p>
        </w:tc>
      </w:tr>
      <w:tr w:rsidR="00DA3100" w:rsidTr="004F4B5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DA3100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२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DA3100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संदर्भ ग्रंथ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010958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>४१२४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DA3100" w:rsidP="00AB34D4">
            <w:pPr>
              <w:tabs>
                <w:tab w:val="left" w:pos="1216"/>
              </w:tabs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२०६५५६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010958" w:rsidP="00AB34D4">
            <w:pPr>
              <w:tabs>
                <w:tab w:val="left" w:pos="1216"/>
              </w:tabs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>२१०६८०</w:t>
            </w:r>
          </w:p>
        </w:tc>
      </w:tr>
      <w:tr w:rsidR="00DA3100" w:rsidTr="004F4B5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DA3100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३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DA3100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इतर ग्रंथ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010958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>२४४०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DA3100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१८३३२४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010958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>१८५७६४</w:t>
            </w:r>
          </w:p>
        </w:tc>
      </w:tr>
      <w:tr w:rsidR="00DA3100" w:rsidTr="004F4B5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100" w:rsidRDefault="00DA3100">
            <w:pPr>
              <w:rPr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DA3100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 xml:space="preserve">एकूण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010958" w:rsidP="00AB34D4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mr-IN"/>
              </w:rPr>
              <w:t>२९६९३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DA3100" w:rsidP="00AB34D4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>८७००१२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100" w:rsidRDefault="00010958" w:rsidP="00AB34D4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mr-IN"/>
              </w:rPr>
              <w:t>८९९७०५</w:t>
            </w:r>
          </w:p>
        </w:tc>
      </w:tr>
      <w:tr w:rsidR="004F4B55" w:rsidTr="004F4B5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४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मासिक वर्गणी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010958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>१०४५१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--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--</w:t>
            </w:r>
          </w:p>
        </w:tc>
      </w:tr>
      <w:tr w:rsidR="004F4B55" w:rsidTr="004F4B5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५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वृत्तपत्रे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010958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६१</w:t>
            </w:r>
            <w:r>
              <w:rPr>
                <w:rFonts w:hint="cs"/>
                <w:sz w:val="24"/>
                <w:szCs w:val="24"/>
                <w:cs/>
                <w:lang w:bidi="mr-IN"/>
              </w:rPr>
              <w:t>८२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--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>--</w:t>
            </w:r>
          </w:p>
        </w:tc>
      </w:tr>
      <w:tr w:rsidR="004F4B55" w:rsidTr="004F4B5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sz w:val="24"/>
                <w:szCs w:val="24"/>
                <w:lang w:bidi="mr-IN"/>
              </w:rPr>
            </w:pPr>
            <w:r>
              <w:rPr>
                <w:sz w:val="24"/>
                <w:szCs w:val="24"/>
                <w:cs/>
                <w:lang w:bidi="mr-IN"/>
              </w:rPr>
              <w:t xml:space="preserve">६ 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010958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 xml:space="preserve">देणगी ग्रंथ </w:t>
            </w:r>
            <w:r w:rsidR="004F4B55">
              <w:rPr>
                <w:sz w:val="24"/>
                <w:szCs w:val="24"/>
                <w:cs/>
                <w:lang w:bidi="mr-IN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010958" w:rsidP="00AB34D4">
            <w:pPr>
              <w:rPr>
                <w:sz w:val="24"/>
                <w:szCs w:val="24"/>
                <w:lang w:bidi="mr-IN"/>
              </w:rPr>
            </w:pPr>
            <w:r>
              <w:rPr>
                <w:rFonts w:hint="cs"/>
                <w:sz w:val="24"/>
                <w:szCs w:val="24"/>
                <w:cs/>
                <w:lang w:bidi="mr-IN"/>
              </w:rPr>
              <w:t>१४७५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5" w:rsidRDefault="00010958" w:rsidP="00AB34D4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mr-IN"/>
              </w:rPr>
              <w:t>४६५७८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5" w:rsidRDefault="00010958" w:rsidP="00AB34D4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mr-IN"/>
              </w:rPr>
              <w:t>४८०५३</w:t>
            </w:r>
          </w:p>
        </w:tc>
      </w:tr>
      <w:tr w:rsidR="004F4B55" w:rsidTr="004F4B55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4F4B55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b/>
                <w:bCs/>
                <w:sz w:val="24"/>
                <w:szCs w:val="24"/>
                <w:cs/>
                <w:lang w:bidi="mr-IN"/>
              </w:rPr>
              <w:t>एकूण खर्च</w:t>
            </w:r>
            <w:r w:rsidR="00AB34D4">
              <w:rPr>
                <w:rFonts w:hint="cs"/>
                <w:b/>
                <w:bCs/>
                <w:sz w:val="24"/>
                <w:szCs w:val="24"/>
                <w:cs/>
                <w:lang w:bidi="mr-IN"/>
              </w:rPr>
              <w:t xml:space="preserve"> (देणगी ग्रंथ वगळून)</w:t>
            </w:r>
          </w:p>
        </w:tc>
        <w:tc>
          <w:tcPr>
            <w:tcW w:w="2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B55" w:rsidRDefault="00010958" w:rsidP="00AB34D4">
            <w:pPr>
              <w:rPr>
                <w:b/>
                <w:bCs/>
                <w:sz w:val="24"/>
                <w:szCs w:val="24"/>
                <w:lang w:bidi="mr-IN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  <w:lang w:bidi="mr-IN"/>
              </w:rPr>
              <w:t>१६६३३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5" w:rsidRDefault="004F4B55" w:rsidP="00AB34D4">
            <w:pPr>
              <w:rPr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B55" w:rsidRDefault="004F4B55" w:rsidP="00AB34D4">
            <w:pPr>
              <w:rPr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4F4B55" w:rsidRDefault="004F4B55" w:rsidP="004F4B55">
      <w:pPr>
        <w:pStyle w:val="NoSpacing"/>
        <w:jc w:val="both"/>
        <w:rPr>
          <w:sz w:val="24"/>
          <w:szCs w:val="24"/>
          <w:lang w:bidi="mr-IN"/>
        </w:rPr>
      </w:pPr>
    </w:p>
    <w:p w:rsidR="004F4B55" w:rsidRDefault="004F0B75" w:rsidP="004F4B55">
      <w:pPr>
        <w:pStyle w:val="NoSpacing"/>
        <w:jc w:val="both"/>
        <w:rPr>
          <w:sz w:val="24"/>
          <w:szCs w:val="24"/>
          <w:lang w:bidi="mr-IN"/>
        </w:rPr>
      </w:pPr>
      <w:r>
        <w:rPr>
          <w:sz w:val="24"/>
          <w:szCs w:val="24"/>
          <w:cs/>
          <w:lang w:bidi="mr-IN"/>
        </w:rPr>
        <w:t xml:space="preserve"> </w:t>
      </w:r>
      <w:r w:rsidR="00AB34D4">
        <w:rPr>
          <w:rFonts w:hint="cs"/>
          <w:sz w:val="24"/>
          <w:szCs w:val="24"/>
          <w:cs/>
          <w:lang w:bidi="mr-IN"/>
        </w:rPr>
        <w:tab/>
      </w:r>
      <w:r>
        <w:rPr>
          <w:sz w:val="24"/>
          <w:szCs w:val="24"/>
          <w:cs/>
          <w:lang w:bidi="mr-IN"/>
        </w:rPr>
        <w:t xml:space="preserve">सन २०२०-२१ या वर्षामध्ये </w:t>
      </w:r>
      <w:r>
        <w:rPr>
          <w:rFonts w:hint="cs"/>
          <w:sz w:val="24"/>
          <w:szCs w:val="24"/>
          <w:cs/>
          <w:lang w:bidi="mr-IN"/>
        </w:rPr>
        <w:t>८६</w:t>
      </w:r>
      <w:r w:rsidR="004F4B55">
        <w:rPr>
          <w:sz w:val="24"/>
          <w:szCs w:val="24"/>
          <w:cs/>
          <w:lang w:bidi="mr-IN"/>
        </w:rPr>
        <w:t xml:space="preserve"> ग्रंथ खरे</w:t>
      </w:r>
      <w:r>
        <w:rPr>
          <w:sz w:val="24"/>
          <w:szCs w:val="24"/>
          <w:cs/>
          <w:lang w:bidi="mr-IN"/>
        </w:rPr>
        <w:t xml:space="preserve">दी केले असून त्याची किमंत  </w:t>
      </w:r>
      <w:r>
        <w:rPr>
          <w:rFonts w:hint="cs"/>
          <w:sz w:val="24"/>
          <w:szCs w:val="24"/>
          <w:cs/>
          <w:lang w:bidi="mr-IN"/>
        </w:rPr>
        <w:t>२९६९३</w:t>
      </w:r>
      <w:r w:rsidR="004F4B55">
        <w:rPr>
          <w:sz w:val="24"/>
          <w:szCs w:val="24"/>
          <w:cs/>
          <w:lang w:bidi="mr-IN"/>
        </w:rPr>
        <w:t xml:space="preserve">/- रु.एवढी </w:t>
      </w:r>
      <w:r>
        <w:rPr>
          <w:sz w:val="24"/>
          <w:szCs w:val="24"/>
          <w:cs/>
          <w:lang w:bidi="mr-IN"/>
        </w:rPr>
        <w:t>असून ग्रंथेत्तर साहित्यावर</w:t>
      </w:r>
      <w:r w:rsidR="00AB34D4">
        <w:rPr>
          <w:rFonts w:hint="cs"/>
          <w:sz w:val="24"/>
          <w:szCs w:val="24"/>
          <w:cs/>
          <w:lang w:bidi="mr-IN"/>
        </w:rPr>
        <w:t xml:space="preserve"> (मासिक व वृत्तपत्रे)</w:t>
      </w:r>
      <w:r>
        <w:rPr>
          <w:sz w:val="24"/>
          <w:szCs w:val="24"/>
          <w:cs/>
          <w:lang w:bidi="mr-IN"/>
        </w:rPr>
        <w:t xml:space="preserve"> </w:t>
      </w:r>
      <w:r>
        <w:rPr>
          <w:rFonts w:hint="cs"/>
          <w:sz w:val="24"/>
          <w:szCs w:val="24"/>
          <w:cs/>
          <w:lang w:bidi="mr-IN"/>
        </w:rPr>
        <w:t>१६६३३</w:t>
      </w:r>
      <w:r w:rsidR="004F4B55">
        <w:rPr>
          <w:sz w:val="24"/>
          <w:szCs w:val="24"/>
          <w:cs/>
          <w:lang w:bidi="mr-IN"/>
        </w:rPr>
        <w:t>/- एवढा खर्च केला आहे.</w:t>
      </w:r>
    </w:p>
    <w:p w:rsidR="000075C4" w:rsidRDefault="000075C4" w:rsidP="00AB34D4">
      <w:pPr>
        <w:pStyle w:val="NoSpacing"/>
        <w:ind w:firstLine="720"/>
        <w:jc w:val="both"/>
        <w:rPr>
          <w:sz w:val="24"/>
          <w:szCs w:val="24"/>
          <w:cs/>
          <w:lang w:bidi="mr-IN"/>
        </w:rPr>
      </w:pPr>
      <w:r>
        <w:rPr>
          <w:rFonts w:hint="cs"/>
          <w:sz w:val="24"/>
          <w:szCs w:val="24"/>
          <w:cs/>
          <w:lang w:bidi="mr-IN"/>
        </w:rPr>
        <w:t>सन २०२१-२२ मध्ये कैलाश पब्लिकेशन औरंगाबाद यांनी ०५ ग्रंथ १४७५ रुपये किमतीची आमच्या महाविद्यालयास भेट म्हणून दिली आहेत.</w:t>
      </w:r>
    </w:p>
    <w:p w:rsidR="004F4B55" w:rsidRDefault="004F4B55" w:rsidP="00DF4043">
      <w:pPr>
        <w:pStyle w:val="NoSpacing"/>
        <w:jc w:val="both"/>
      </w:pPr>
      <w:r>
        <w:rPr>
          <w:b/>
          <w:bCs/>
          <w:sz w:val="28"/>
          <w:szCs w:val="28"/>
          <w:cs/>
          <w:lang w:bidi="mr-IN"/>
        </w:rPr>
        <w:t xml:space="preserve"> </w:t>
      </w:r>
    </w:p>
    <w:p w:rsidR="0079583E" w:rsidRDefault="007E75FC"/>
    <w:sectPr w:rsidR="0079583E" w:rsidSect="00F966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B55"/>
    <w:rsid w:val="000075C4"/>
    <w:rsid w:val="00010958"/>
    <w:rsid w:val="00031D6B"/>
    <w:rsid w:val="0049182B"/>
    <w:rsid w:val="004F0B75"/>
    <w:rsid w:val="004F4B55"/>
    <w:rsid w:val="00776767"/>
    <w:rsid w:val="007D4CC9"/>
    <w:rsid w:val="007E75FC"/>
    <w:rsid w:val="007F549A"/>
    <w:rsid w:val="00870A7E"/>
    <w:rsid w:val="00AB34D4"/>
    <w:rsid w:val="00B40B9A"/>
    <w:rsid w:val="00C9137E"/>
    <w:rsid w:val="00DA3100"/>
    <w:rsid w:val="00DF4043"/>
    <w:rsid w:val="00F96687"/>
    <w:rsid w:val="00FD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5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B55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4F4B5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2022-09-10T10:50:00Z</dcterms:created>
  <dcterms:modified xsi:type="dcterms:W3CDTF">2022-09-23T06:08:00Z</dcterms:modified>
</cp:coreProperties>
</file>